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0B" w:rsidRPr="00CF12A8" w:rsidRDefault="00A34C0B" w:rsidP="00A34C0B">
      <w:pPr>
        <w:jc w:val="center"/>
        <w:rPr>
          <w:b/>
          <w:bCs/>
          <w:caps/>
          <w:spacing w:val="3"/>
        </w:rPr>
      </w:pPr>
      <w:r w:rsidRPr="00CF12A8">
        <w:rPr>
          <w:b/>
          <w:bCs/>
          <w:caps/>
          <w:spacing w:val="3"/>
        </w:rPr>
        <w:t>Методика за оценка на офертите</w:t>
      </w:r>
    </w:p>
    <w:p w:rsidR="00A34C0B" w:rsidRDefault="00A34C0B" w:rsidP="00A34C0B">
      <w:pPr>
        <w:pStyle w:val="a3"/>
        <w:jc w:val="both"/>
      </w:pPr>
      <w:bookmarkStart w:id="0" w:name="_GoBack"/>
      <w:bookmarkEnd w:id="0"/>
    </w:p>
    <w:p w:rsidR="00103DF6" w:rsidRPr="00587734" w:rsidRDefault="00103DF6" w:rsidP="00103DF6">
      <w:pPr>
        <w:pStyle w:val="a3"/>
        <w:ind w:firstLine="512"/>
        <w:jc w:val="both"/>
      </w:pPr>
      <w:r w:rsidRPr="00587734">
        <w:t xml:space="preserve">Критерий за оценка на предложенията е </w:t>
      </w:r>
      <w:r>
        <w:t>„</w:t>
      </w:r>
      <w:r w:rsidRPr="00587734">
        <w:t>икономически най-изгодна оферта</w:t>
      </w:r>
      <w:r>
        <w:t>“</w:t>
      </w:r>
      <w:r w:rsidRPr="00587734">
        <w:t>, съгласно чл. 37, ал. 1, т. 2 от ЗОП, при следните показатели за определяне на комплексната оценка:</w:t>
      </w:r>
    </w:p>
    <w:p w:rsidR="00103DF6" w:rsidRDefault="00103DF6" w:rsidP="00103DF6">
      <w:pPr>
        <w:pStyle w:val="a3"/>
        <w:jc w:val="both"/>
        <w:rPr>
          <w:b/>
        </w:rPr>
      </w:pPr>
      <w:r w:rsidRPr="00587734">
        <w:rPr>
          <w:b/>
        </w:rPr>
        <w:t>Показател – „Техническо предложение” (ОТ)</w:t>
      </w:r>
      <w:r>
        <w:rPr>
          <w:b/>
        </w:rPr>
        <w:t xml:space="preserve"> </w:t>
      </w:r>
    </w:p>
    <w:p w:rsidR="00103DF6" w:rsidRDefault="00103DF6" w:rsidP="00103DF6">
      <w:pPr>
        <w:pStyle w:val="a3"/>
        <w:jc w:val="both"/>
      </w:pPr>
      <w:r w:rsidRPr="007F6DED">
        <w:t>Техническото предложение да съдържа предложената визуализация, отговаряща на изискванията, посочени в приложенията към заданието.</w:t>
      </w:r>
    </w:p>
    <w:p w:rsidR="00103DF6" w:rsidRPr="00797666" w:rsidRDefault="00103DF6" w:rsidP="00103DF6">
      <w:pPr>
        <w:pStyle w:val="a3"/>
        <w:jc w:val="both"/>
      </w:pPr>
      <w:r w:rsidRPr="00797666">
        <w:t xml:space="preserve">Максимален брой точки по този показател - </w:t>
      </w:r>
      <w:r w:rsidRPr="009245F7">
        <w:rPr>
          <w:b/>
        </w:rPr>
        <w:t>4</w:t>
      </w:r>
      <w:r w:rsidRPr="00797666">
        <w:rPr>
          <w:b/>
        </w:rPr>
        <w:t xml:space="preserve">0 т. </w:t>
      </w:r>
    </w:p>
    <w:p w:rsidR="00103DF6" w:rsidRPr="00797666" w:rsidRDefault="00103DF6" w:rsidP="00103DF6">
      <w:pPr>
        <w:pStyle w:val="a3"/>
        <w:jc w:val="both"/>
      </w:pPr>
      <w:r w:rsidRPr="00797666">
        <w:t>Оценяват се елементи на Техническото предложение, както следва:</w:t>
      </w:r>
    </w:p>
    <w:tbl>
      <w:tblPr>
        <w:tblW w:w="9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6630"/>
        <w:gridCol w:w="2563"/>
      </w:tblGrid>
      <w:tr w:rsidR="00103DF6" w:rsidRPr="00E51111" w:rsidTr="00CD34F6">
        <w:trPr>
          <w:cantSplit/>
          <w:trHeight w:val="7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3DF6" w:rsidRPr="001950B3" w:rsidRDefault="00103DF6" w:rsidP="00CD34F6">
            <w:pPr>
              <w:pStyle w:val="a3"/>
              <w:jc w:val="both"/>
              <w:rPr>
                <w:b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3DF6" w:rsidRPr="001950B3" w:rsidRDefault="00103DF6" w:rsidP="00CD34F6">
            <w:pPr>
              <w:pStyle w:val="a3"/>
              <w:jc w:val="both"/>
              <w:rPr>
                <w:b/>
              </w:rPr>
            </w:pPr>
            <w:r w:rsidRPr="001950B3">
              <w:rPr>
                <w:b/>
              </w:rPr>
              <w:t>Техническо предложение (ОТ) – елементи (</w:t>
            </w:r>
            <w:proofErr w:type="spellStart"/>
            <w:r w:rsidRPr="001950B3">
              <w:rPr>
                <w:b/>
              </w:rPr>
              <w:t>Пi</w:t>
            </w:r>
            <w:proofErr w:type="spellEnd"/>
            <w:r w:rsidRPr="001950B3">
              <w:rPr>
                <w:b/>
              </w:rPr>
              <w:t>)</w:t>
            </w:r>
          </w:p>
          <w:p w:rsidR="00103DF6" w:rsidRPr="001950B3" w:rsidRDefault="00103DF6" w:rsidP="00CD34F6">
            <w:pPr>
              <w:pStyle w:val="a3"/>
              <w:jc w:val="both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3DF6" w:rsidRPr="001950B3" w:rsidRDefault="00103DF6" w:rsidP="00CD34F6">
            <w:pPr>
              <w:pStyle w:val="a3"/>
              <w:jc w:val="both"/>
              <w:rPr>
                <w:b/>
              </w:rPr>
            </w:pPr>
            <w:r w:rsidRPr="001950B3">
              <w:rPr>
                <w:b/>
              </w:rPr>
              <w:t>Максимално възможен брой точки</w:t>
            </w:r>
          </w:p>
        </w:tc>
      </w:tr>
      <w:tr w:rsidR="00103DF6" w:rsidRPr="00797666" w:rsidTr="00CD34F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Default="00103DF6" w:rsidP="00CD34F6">
            <w:pPr>
              <w:pStyle w:val="a3"/>
              <w:jc w:val="both"/>
            </w:pPr>
            <w:r>
              <w:t>П1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F6" w:rsidRPr="00797666" w:rsidRDefault="00103DF6" w:rsidP="00CD34F6">
            <w:pPr>
              <w:pStyle w:val="a3"/>
              <w:jc w:val="both"/>
            </w:pPr>
            <w:r>
              <w:t>Степен на съответствие с изисквания обем информация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F6" w:rsidRPr="00797666" w:rsidRDefault="00103DF6" w:rsidP="00CD34F6">
            <w:pPr>
              <w:pStyle w:val="a3"/>
              <w:jc w:val="both"/>
            </w:pPr>
            <w:r>
              <w:t>40</w:t>
            </w:r>
          </w:p>
        </w:tc>
      </w:tr>
      <w:tr w:rsidR="00103DF6" w:rsidRPr="00797666" w:rsidTr="00CD34F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Default="00103DF6" w:rsidP="00CD34F6">
            <w:pPr>
              <w:pStyle w:val="a3"/>
              <w:jc w:val="both"/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F6" w:rsidRDefault="00103DF6" w:rsidP="00CD34F6">
            <w:pPr>
              <w:pStyle w:val="a3"/>
              <w:jc w:val="both"/>
            </w:pPr>
            <w:r>
              <w:t xml:space="preserve">Предложените варианти на дизайн на </w:t>
            </w:r>
            <w:proofErr w:type="spellStart"/>
            <w:r>
              <w:t>спирковия</w:t>
            </w:r>
            <w:proofErr w:type="spellEnd"/>
            <w:r>
              <w:t xml:space="preserve"> указател и двата вида информационни табла са съобразени с концепцията и техническите параметри на заданието. Творческата идея има оригинален и впечатляващ дизайн.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F6" w:rsidRDefault="00103DF6" w:rsidP="00CD34F6">
            <w:pPr>
              <w:pStyle w:val="a3"/>
              <w:jc w:val="both"/>
            </w:pPr>
            <w:r>
              <w:t>40</w:t>
            </w:r>
          </w:p>
        </w:tc>
      </w:tr>
      <w:tr w:rsidR="00103DF6" w:rsidRPr="00797666" w:rsidTr="00CD34F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Default="00103DF6" w:rsidP="00CD34F6">
            <w:pPr>
              <w:pStyle w:val="a3"/>
              <w:jc w:val="both"/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F6" w:rsidRDefault="00103DF6" w:rsidP="00CD34F6">
            <w:pPr>
              <w:pStyle w:val="a3"/>
              <w:jc w:val="both"/>
            </w:pPr>
            <w:r>
              <w:t xml:space="preserve">Предложените варианти на дизайн на </w:t>
            </w:r>
            <w:proofErr w:type="spellStart"/>
            <w:r>
              <w:t>спирковия</w:t>
            </w:r>
            <w:proofErr w:type="spellEnd"/>
            <w:r>
              <w:t xml:space="preserve"> указател и двата вида информационни табла са съобразени с концепцията и техническите параметри на заданието. Дизайнът и съдържанието са информативни, но не са с оригинален и впечатляващ дизайн.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F6" w:rsidRDefault="00103DF6" w:rsidP="00CD34F6">
            <w:pPr>
              <w:pStyle w:val="a3"/>
              <w:jc w:val="both"/>
            </w:pPr>
            <w:r>
              <w:t>25</w:t>
            </w:r>
          </w:p>
        </w:tc>
      </w:tr>
    </w:tbl>
    <w:p w:rsidR="00103DF6" w:rsidRDefault="00103DF6" w:rsidP="00103DF6">
      <w:pPr>
        <w:pStyle w:val="a3"/>
        <w:jc w:val="both"/>
        <w:rPr>
          <w:bCs/>
          <w:iCs/>
        </w:rPr>
      </w:pPr>
    </w:p>
    <w:p w:rsidR="00103DF6" w:rsidRDefault="00103DF6" w:rsidP="00103DF6">
      <w:pPr>
        <w:pStyle w:val="a3"/>
        <w:jc w:val="both"/>
        <w:rPr>
          <w:bCs/>
          <w:iCs/>
        </w:rPr>
      </w:pPr>
      <w:r>
        <w:rPr>
          <w:bCs/>
          <w:iCs/>
        </w:rPr>
        <w:t>„Оригинален дизайн“ е истински, първообразен, който не е зает, имитиран или копиран, а</w:t>
      </w:r>
    </w:p>
    <w:p w:rsidR="00103DF6" w:rsidRDefault="00103DF6" w:rsidP="00103DF6">
      <w:pPr>
        <w:pStyle w:val="a3"/>
        <w:jc w:val="both"/>
        <w:rPr>
          <w:bCs/>
          <w:iCs/>
        </w:rPr>
      </w:pPr>
      <w:r>
        <w:rPr>
          <w:bCs/>
          <w:iCs/>
        </w:rPr>
        <w:t>„Впечатляващ“ е такъв, който оказва въздействие.</w:t>
      </w:r>
    </w:p>
    <w:p w:rsidR="00103DF6" w:rsidRPr="007F6DED" w:rsidRDefault="00103DF6" w:rsidP="00103DF6">
      <w:pPr>
        <w:pStyle w:val="a3"/>
        <w:jc w:val="both"/>
      </w:pPr>
    </w:p>
    <w:p w:rsidR="00103DF6" w:rsidRDefault="00103DF6" w:rsidP="00103DF6">
      <w:pPr>
        <w:pStyle w:val="a3"/>
        <w:jc w:val="both"/>
        <w:rPr>
          <w:b/>
        </w:rPr>
      </w:pPr>
      <w:r w:rsidRPr="00587734">
        <w:rPr>
          <w:b/>
        </w:rPr>
        <w:t>Показател „Предлагана цена” (ОЦ)</w:t>
      </w:r>
    </w:p>
    <w:p w:rsidR="00103DF6" w:rsidRPr="00587734" w:rsidRDefault="00103DF6" w:rsidP="00103DF6">
      <w:pPr>
        <w:pStyle w:val="a3"/>
        <w:jc w:val="both"/>
        <w:rPr>
          <w:bCs/>
        </w:rPr>
      </w:pPr>
      <w:r w:rsidRPr="00587734">
        <w:rPr>
          <w:bCs/>
        </w:rPr>
        <w:t xml:space="preserve">Показател „Предлагана цена” е с максимален брой точки </w:t>
      </w:r>
      <w:r w:rsidRPr="00A567A2">
        <w:rPr>
          <w:b/>
          <w:bCs/>
        </w:rPr>
        <w:t>3</w:t>
      </w:r>
      <w:r w:rsidRPr="00587734">
        <w:rPr>
          <w:b/>
          <w:bCs/>
        </w:rPr>
        <w:t>0 т.</w:t>
      </w:r>
    </w:p>
    <w:p w:rsidR="00103DF6" w:rsidRDefault="00103DF6" w:rsidP="00103DF6">
      <w:pPr>
        <w:pStyle w:val="a3"/>
        <w:jc w:val="both"/>
        <w:rPr>
          <w:bCs/>
        </w:rPr>
      </w:pPr>
      <w:r w:rsidRPr="00587734">
        <w:rPr>
          <w:bCs/>
        </w:rPr>
        <w:t>Максималният брой точки по този показател получава офертата с предлагана най-ниска цена</w:t>
      </w:r>
      <w:r>
        <w:rPr>
          <w:bCs/>
        </w:rPr>
        <w:t xml:space="preserve"> за проектирането, изработката и монтажа на елементите - предмет на поръчката.</w:t>
      </w:r>
    </w:p>
    <w:p w:rsidR="00103DF6" w:rsidRPr="00587734" w:rsidRDefault="00103DF6" w:rsidP="00103DF6">
      <w:pPr>
        <w:pStyle w:val="a3"/>
        <w:jc w:val="both"/>
        <w:rPr>
          <w:bCs/>
        </w:rPr>
      </w:pPr>
      <w:r w:rsidRPr="00587734">
        <w:rPr>
          <w:bCs/>
        </w:rPr>
        <w:t xml:space="preserve"> Точките на останалите участници се определят в съотношение към най-ниската предложена цена по следната формула:</w:t>
      </w:r>
    </w:p>
    <w:p w:rsidR="00103DF6" w:rsidRPr="00587734" w:rsidRDefault="00103DF6" w:rsidP="00103DF6">
      <w:pPr>
        <w:pStyle w:val="a3"/>
        <w:jc w:val="both"/>
        <w:rPr>
          <w:bCs/>
        </w:rPr>
      </w:pPr>
      <w:r w:rsidRPr="00587734">
        <w:rPr>
          <w:bCs/>
        </w:rPr>
        <w:tab/>
      </w:r>
      <w:proofErr w:type="spellStart"/>
      <w:r w:rsidRPr="00587734">
        <w:rPr>
          <w:bCs/>
        </w:rPr>
        <w:t>Рmin</w:t>
      </w:r>
      <w:proofErr w:type="spellEnd"/>
    </w:p>
    <w:p w:rsidR="00103DF6" w:rsidRPr="00587734" w:rsidRDefault="00103DF6" w:rsidP="00103DF6">
      <w:pPr>
        <w:pStyle w:val="a3"/>
        <w:jc w:val="both"/>
        <w:rPr>
          <w:bCs/>
        </w:rPr>
      </w:pPr>
      <w:r w:rsidRPr="00587734">
        <w:rPr>
          <w:bCs/>
        </w:rPr>
        <w:t xml:space="preserve">ОЦ=  --------   х </w:t>
      </w:r>
      <w:r>
        <w:rPr>
          <w:bCs/>
        </w:rPr>
        <w:t>3</w:t>
      </w:r>
      <w:r w:rsidRPr="00587734">
        <w:rPr>
          <w:bCs/>
        </w:rPr>
        <w:t>0, където</w:t>
      </w:r>
    </w:p>
    <w:p w:rsidR="00103DF6" w:rsidRPr="00587734" w:rsidRDefault="00103DF6" w:rsidP="00103DF6">
      <w:pPr>
        <w:pStyle w:val="a3"/>
        <w:jc w:val="both"/>
        <w:rPr>
          <w:bCs/>
        </w:rPr>
      </w:pPr>
      <w:r w:rsidRPr="00587734">
        <w:rPr>
          <w:bCs/>
        </w:rPr>
        <w:tab/>
        <w:t xml:space="preserve">  </w:t>
      </w:r>
      <w:proofErr w:type="spellStart"/>
      <w:r w:rsidRPr="00587734">
        <w:rPr>
          <w:bCs/>
        </w:rPr>
        <w:t>Рn</w:t>
      </w:r>
      <w:proofErr w:type="spellEnd"/>
    </w:p>
    <w:p w:rsidR="00103DF6" w:rsidRPr="00587734" w:rsidRDefault="00103DF6" w:rsidP="00103DF6">
      <w:pPr>
        <w:pStyle w:val="a3"/>
        <w:jc w:val="both"/>
        <w:rPr>
          <w:bCs/>
        </w:rPr>
      </w:pPr>
      <w:r w:rsidRPr="00587734">
        <w:rPr>
          <w:bCs/>
        </w:rPr>
        <w:t xml:space="preserve"> „</w:t>
      </w:r>
      <w:r>
        <w:rPr>
          <w:bCs/>
        </w:rPr>
        <w:t>3</w:t>
      </w:r>
      <w:r w:rsidRPr="00587734">
        <w:rPr>
          <w:bCs/>
        </w:rPr>
        <w:t>0”  са максималните точки по показателя;</w:t>
      </w:r>
    </w:p>
    <w:p w:rsidR="00103DF6" w:rsidRPr="00587734" w:rsidRDefault="00103DF6" w:rsidP="00103DF6">
      <w:pPr>
        <w:pStyle w:val="a3"/>
        <w:jc w:val="both"/>
        <w:rPr>
          <w:bCs/>
        </w:rPr>
      </w:pPr>
      <w:r w:rsidRPr="00587734">
        <w:rPr>
          <w:bCs/>
        </w:rPr>
        <w:t>Р n– цената, предложена от съответния участник (без ДДС);</w:t>
      </w:r>
    </w:p>
    <w:p w:rsidR="00103DF6" w:rsidRDefault="00103DF6" w:rsidP="00103DF6">
      <w:pPr>
        <w:pStyle w:val="a3"/>
        <w:jc w:val="both"/>
        <w:rPr>
          <w:bCs/>
        </w:rPr>
      </w:pPr>
      <w:proofErr w:type="spellStart"/>
      <w:r w:rsidRPr="00587734">
        <w:rPr>
          <w:bCs/>
        </w:rPr>
        <w:t>Рmin</w:t>
      </w:r>
      <w:proofErr w:type="spellEnd"/>
      <w:r w:rsidRPr="00587734">
        <w:rPr>
          <w:bCs/>
        </w:rPr>
        <w:t xml:space="preserve"> - предложената минимална цена(без ДДС).</w:t>
      </w:r>
    </w:p>
    <w:p w:rsidR="00103DF6" w:rsidRDefault="00103DF6" w:rsidP="00103DF6">
      <w:pPr>
        <w:pStyle w:val="a3"/>
        <w:jc w:val="both"/>
        <w:rPr>
          <w:b/>
        </w:rPr>
      </w:pPr>
    </w:p>
    <w:p w:rsidR="00103DF6" w:rsidRPr="00AC6285" w:rsidRDefault="00103DF6" w:rsidP="00103DF6">
      <w:pPr>
        <w:pStyle w:val="a3"/>
        <w:jc w:val="both"/>
      </w:pPr>
      <w:r w:rsidRPr="00AC6285">
        <w:t>При оценката на офертите първо се разглежда техническата оферта, след това финансовата и накрая двете оценки се обединяват в комплексна оценка.</w:t>
      </w:r>
    </w:p>
    <w:p w:rsidR="00103DF6" w:rsidRPr="00587734" w:rsidRDefault="00103DF6" w:rsidP="00103DF6">
      <w:pPr>
        <w:pStyle w:val="a3"/>
        <w:jc w:val="both"/>
      </w:pPr>
      <w:r w:rsidRPr="00587734">
        <w:t>Комплексна оценка (КО) = ОТ + ОЦ</w:t>
      </w:r>
    </w:p>
    <w:p w:rsidR="00103DF6" w:rsidRPr="00587734" w:rsidRDefault="00103DF6" w:rsidP="00103DF6">
      <w:pPr>
        <w:pStyle w:val="a3"/>
        <w:jc w:val="both"/>
        <w:rPr>
          <w:b/>
        </w:rPr>
      </w:pPr>
      <w:r w:rsidRPr="00587734">
        <w:rPr>
          <w:b/>
          <w:bCs/>
        </w:rPr>
        <w:t>„</w:t>
      </w:r>
      <w:r w:rsidRPr="00587734">
        <w:rPr>
          <w:b/>
        </w:rPr>
        <w:t>ОТ</w:t>
      </w:r>
      <w:r>
        <w:rPr>
          <w:b/>
        </w:rPr>
        <w:t>“</w:t>
      </w:r>
      <w:r w:rsidRPr="00587734">
        <w:t xml:space="preserve"> е оценката по показател </w:t>
      </w:r>
      <w:r w:rsidRPr="00587734">
        <w:rPr>
          <w:b/>
        </w:rPr>
        <w:t>„Техническо предложение”</w:t>
      </w:r>
    </w:p>
    <w:p w:rsidR="00103DF6" w:rsidRDefault="00103DF6" w:rsidP="00103DF6">
      <w:pPr>
        <w:pStyle w:val="a3"/>
        <w:jc w:val="both"/>
        <w:rPr>
          <w:b/>
        </w:rPr>
      </w:pPr>
      <w:r w:rsidRPr="00587734">
        <w:rPr>
          <w:b/>
          <w:bCs/>
        </w:rPr>
        <w:t>„</w:t>
      </w:r>
      <w:r w:rsidRPr="00587734">
        <w:rPr>
          <w:b/>
        </w:rPr>
        <w:t>ОЦ</w:t>
      </w:r>
      <w:r>
        <w:rPr>
          <w:b/>
        </w:rPr>
        <w:t>“</w:t>
      </w:r>
      <w:r w:rsidRPr="00587734">
        <w:t xml:space="preserve">е оценката по показател </w:t>
      </w:r>
      <w:r w:rsidRPr="00587734">
        <w:rPr>
          <w:b/>
        </w:rPr>
        <w:t xml:space="preserve">„Предлагана цена” </w:t>
      </w:r>
    </w:p>
    <w:p w:rsidR="00103DF6" w:rsidRDefault="00103DF6" w:rsidP="00103DF6">
      <w:pPr>
        <w:pStyle w:val="a3"/>
        <w:jc w:val="both"/>
      </w:pPr>
      <w:r w:rsidRPr="00587734">
        <w:t>На първо място се класира участникът, събрал най-много точки</w:t>
      </w:r>
      <w:r>
        <w:t xml:space="preserve"> при комплексната оценка.</w:t>
      </w:r>
      <w:r w:rsidRPr="00587734">
        <w:t xml:space="preserve"> Максималният брой точки, който може да получи участник, е </w:t>
      </w:r>
      <w:r w:rsidRPr="0016661D">
        <w:rPr>
          <w:b/>
        </w:rPr>
        <w:t>7</w:t>
      </w:r>
      <w:r w:rsidRPr="00797666">
        <w:rPr>
          <w:b/>
        </w:rPr>
        <w:t>0 т</w:t>
      </w:r>
      <w:r>
        <w:t>.</w:t>
      </w:r>
    </w:p>
    <w:p w:rsidR="00103DF6" w:rsidRPr="00587734" w:rsidRDefault="00103DF6" w:rsidP="00103DF6">
      <w:pPr>
        <w:pStyle w:val="a3"/>
        <w:jc w:val="both"/>
        <w:rPr>
          <w:b/>
        </w:rPr>
      </w:pPr>
      <w:r w:rsidRPr="00587734">
        <w:rPr>
          <w:b/>
        </w:rPr>
        <w:t>Крайно класиране на Участниците</w:t>
      </w:r>
    </w:p>
    <w:p w:rsidR="00103DF6" w:rsidRPr="00587734" w:rsidRDefault="00103DF6" w:rsidP="00103DF6">
      <w:pPr>
        <w:pStyle w:val="a3"/>
        <w:jc w:val="both"/>
      </w:pPr>
      <w:r w:rsidRPr="00587734">
        <w:lastRenderedPageBreak/>
        <w:t xml:space="preserve">Крайното класиране на участниците се извършва по броя на точките,  получени за всеки участник. На първо място се класира участникът, получил най-висока обща оценка. </w:t>
      </w:r>
    </w:p>
    <w:p w:rsidR="007A3216" w:rsidRDefault="00103DF6" w:rsidP="00103DF6">
      <w:r w:rsidRPr="00587734">
        <w:rPr>
          <w:bCs/>
          <w:iCs/>
        </w:rPr>
        <w:t>В случай че комплексните оценки на две или повече оферти са равни, за икономически най-изгодна се приема тази оферта, в която се предлага най-ниска цена.  В случай, че офертата не може да се определи по този ред, Комисията провежда публично жребий за определяне на изпълнител между класираните на първо място оферти.</w:t>
      </w:r>
    </w:p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83"/>
    <w:rsid w:val="00094C25"/>
    <w:rsid w:val="00103DF6"/>
    <w:rsid w:val="00607E83"/>
    <w:rsid w:val="007A3216"/>
    <w:rsid w:val="00A3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2015-03-23T12:20:00Z</dcterms:created>
  <dcterms:modified xsi:type="dcterms:W3CDTF">2015-03-23T12:29:00Z</dcterms:modified>
</cp:coreProperties>
</file>